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891" w:rsidRDefault="00EB0746" w:rsidP="00AB3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B38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КРАТКАЯ ПРЕЗЕНТАЦИЯ </w:t>
      </w:r>
    </w:p>
    <w:p w:rsidR="00AB3891" w:rsidRPr="00AB3891" w:rsidRDefault="00AB3891" w:rsidP="00AB3891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3891" w:rsidRPr="00AB3891" w:rsidRDefault="00AB3891" w:rsidP="00E817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общеобразовательной программы – образовательной программы дошкольного образования </w:t>
      </w:r>
      <w:r w:rsidRPr="00AB3891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учреждения «Детский сад №</w:t>
      </w:r>
      <w:r w:rsidRPr="00AB3891">
        <w:rPr>
          <w:rFonts w:ascii="Times New Roman" w:hAnsi="Times New Roman" w:cs="Times New Roman"/>
          <w:sz w:val="28"/>
          <w:szCs w:val="28"/>
        </w:rPr>
        <w:t>11 г</w:t>
      </w:r>
      <w:proofErr w:type="gramStart"/>
      <w:r w:rsidRPr="00AB3891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AB3891">
        <w:rPr>
          <w:rFonts w:ascii="Times New Roman" w:hAnsi="Times New Roman" w:cs="Times New Roman"/>
          <w:sz w:val="28"/>
          <w:szCs w:val="28"/>
        </w:rPr>
        <w:t>ениногорска»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91">
        <w:rPr>
          <w:rFonts w:ascii="Times New Roman" w:hAnsi="Times New Roman" w:cs="Times New Roman"/>
          <w:sz w:val="28"/>
          <w:szCs w:val="28"/>
        </w:rPr>
        <w:t>«Лениногорский муниципальный район» Республики Татарстан</w:t>
      </w:r>
    </w:p>
    <w:p w:rsidR="00500149" w:rsidRDefault="00500149" w:rsidP="00E817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3891" w:rsidRDefault="00AB3891" w:rsidP="00E817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бюджетное </w:t>
      </w: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образовательное учреждение «Детский сад № 11 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ениногорска»</w:t>
      </w:r>
      <w:r w:rsidRPr="00AB3891">
        <w:rPr>
          <w:rFonts w:ascii="Times New Roman" w:hAnsi="Times New Roman" w:cs="Times New Roman"/>
          <w:sz w:val="28"/>
          <w:szCs w:val="28"/>
        </w:rPr>
        <w:t xml:space="preserve"> </w:t>
      </w:r>
      <w:r w:rsidRPr="00AB3891">
        <w:rPr>
          <w:rFonts w:ascii="Times New Roman" w:hAnsi="Times New Roman" w:cs="Times New Roman"/>
          <w:sz w:val="24"/>
          <w:szCs w:val="24"/>
        </w:rPr>
        <w:t>муниципального образования «Лениногорский муниципальный район» Республики Татарстан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МБ</w:t>
      </w: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У) расположено по адресу: 423252, Россия, Республика Татарстан, город Лениногорск, улица Г.Тукая, </w:t>
      </w:r>
      <w:r w:rsidR="00500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8А</w:t>
      </w: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B3891" w:rsidRDefault="00AB3891" w:rsidP="00E817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ежим работы: 5-и</w:t>
      </w:r>
      <w:r w:rsidR="00EB0746"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дневная рабочая неделя, </w:t>
      </w:r>
    </w:p>
    <w:p w:rsidR="00AB3891" w:rsidRDefault="00AB3891" w:rsidP="00E817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EB0746"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родолж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ительность пребывания детей с 06.00 до 18</w:t>
      </w:r>
      <w:r w:rsidR="00EB0746"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.00 часов. </w:t>
      </w:r>
    </w:p>
    <w:p w:rsidR="00AB3891" w:rsidRDefault="00AB3891" w:rsidP="00E817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МБ</w:t>
      </w:r>
      <w:r w:rsidR="00EB0746"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организована с учетом государственных законодательных и нормативных документов, методических рекомендаций, принятых на уровне федеральных, муниципальных органов власти и 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окальными нормативными актами МБ</w:t>
      </w:r>
      <w:r w:rsidR="00EB0746"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ДОУ, регулирующими организацию работы дошкольного учре</w:t>
      </w:r>
      <w:r w:rsidR="00652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ждения. </w:t>
      </w:r>
    </w:p>
    <w:p w:rsidR="00AB3891" w:rsidRDefault="00AB3891" w:rsidP="00E817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МБДОУ функционируют 5 групп: 1 группа</w:t>
      </w:r>
      <w:r w:rsidR="00EB0746"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детей раннего возраста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EB0746"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EB0746"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детей дошкольного возраста </w:t>
      </w:r>
      <w:r w:rsidR="00424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общеразвивающей направленности. </w:t>
      </w:r>
    </w:p>
    <w:p w:rsidR="00EB0746" w:rsidRPr="00EB0746" w:rsidRDefault="00EB0746" w:rsidP="00E817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</w:t>
      </w:r>
      <w:r w:rsidR="00AB3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ная </w:t>
      </w:r>
      <w:r w:rsidR="00500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</w:t>
      </w:r>
      <w:r w:rsidR="00AB3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</w:t>
      </w:r>
      <w:r w:rsidR="00500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образовательная программа дошкольного образования </w:t>
      </w:r>
      <w:r w:rsidR="00AB3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</w:t>
      </w: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 (далее - Программа) ох</w:t>
      </w:r>
      <w:r w:rsidR="00836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ватывает возраст детей от 2</w:t>
      </w: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7 лет.</w:t>
      </w:r>
    </w:p>
    <w:p w:rsidR="00EB0746" w:rsidRPr="00EB0746" w:rsidRDefault="00EB0746" w:rsidP="00295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r w:rsidR="00C1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составлена</w:t>
      </w: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программа психолого-педагогической поддержки позитивной социализации и индивидуализации развития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образования), организационно-педагогические условия образовательного процесса.</w:t>
      </w:r>
    </w:p>
    <w:p w:rsidR="00EB0746" w:rsidRPr="00EB0746" w:rsidRDefault="00EB0746" w:rsidP="00295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в соответствии с требованиям</w:t>
      </w:r>
      <w:r w:rsidR="00E81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ФГОС дошкольного образования  и</w:t>
      </w: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1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Примерной основной </w:t>
      </w: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 дошкольного образования</w:t>
      </w:r>
      <w:r w:rsidR="00E81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170C" w:rsidRPr="00E81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E8170C" w:rsidRPr="00E8170C">
        <w:rPr>
          <w:rFonts w:ascii="Times New Roman" w:hAnsi="Times New Roman"/>
          <w:sz w:val="24"/>
          <w:szCs w:val="24"/>
        </w:rPr>
        <w:t>одобрен</w:t>
      </w:r>
      <w:r w:rsidR="00E8170C">
        <w:rPr>
          <w:rFonts w:ascii="Times New Roman" w:hAnsi="Times New Roman"/>
          <w:sz w:val="24"/>
          <w:szCs w:val="24"/>
        </w:rPr>
        <w:t>н</w:t>
      </w:r>
      <w:r w:rsidR="00E8170C" w:rsidRPr="00E8170C">
        <w:rPr>
          <w:rFonts w:ascii="Times New Roman" w:hAnsi="Times New Roman"/>
          <w:sz w:val="24"/>
          <w:szCs w:val="24"/>
        </w:rPr>
        <w:t>а</w:t>
      </w:r>
      <w:r w:rsidR="00E8170C">
        <w:rPr>
          <w:rFonts w:ascii="Times New Roman" w:hAnsi="Times New Roman"/>
          <w:sz w:val="24"/>
          <w:szCs w:val="24"/>
        </w:rPr>
        <w:t>я</w:t>
      </w:r>
      <w:r w:rsidR="00E8170C" w:rsidRPr="00E8170C">
        <w:rPr>
          <w:rFonts w:ascii="Times New Roman" w:hAnsi="Times New Roman"/>
          <w:sz w:val="24"/>
          <w:szCs w:val="24"/>
        </w:rPr>
        <w:t xml:space="preserve"> решением федерального учебно-методического объединения по общему образованию</w:t>
      </w:r>
      <w:r w:rsidR="00E8170C">
        <w:rPr>
          <w:rFonts w:ascii="Times New Roman" w:hAnsi="Times New Roman"/>
          <w:sz w:val="24"/>
          <w:szCs w:val="24"/>
        </w:rPr>
        <w:t xml:space="preserve"> </w:t>
      </w:r>
      <w:r w:rsidR="00E8170C" w:rsidRPr="00E8170C">
        <w:rPr>
          <w:rFonts w:ascii="Times New Roman" w:hAnsi="Times New Roman"/>
          <w:sz w:val="24"/>
          <w:szCs w:val="24"/>
        </w:rPr>
        <w:t>(протокол от 20 мая 2015 г. № 2/15)</w:t>
      </w:r>
      <w:r w:rsidR="00295113">
        <w:rPr>
          <w:rFonts w:ascii="Times New Roman" w:hAnsi="Times New Roman"/>
          <w:sz w:val="24"/>
          <w:szCs w:val="24"/>
        </w:rPr>
        <w:t>.</w:t>
      </w:r>
      <w:proofErr w:type="gramEnd"/>
      <w:r w:rsidR="00E8170C">
        <w:rPr>
          <w:rFonts w:ascii="Times New Roman" w:hAnsi="Times New Roman"/>
          <w:sz w:val="24"/>
          <w:szCs w:val="24"/>
        </w:rPr>
        <w:t xml:space="preserve">  </w:t>
      </w:r>
      <w:r w:rsidR="00295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аправлена на создание условий социальной ситуации развития дошкольников, открывающей возможности позитивной социализации ребёнка, его всестороннего личностного морально-нравственного и познавательного развития, развития инициативы и творческих способностей на основе соответствующих дошкольному возрасту видов деятельности (игры, изобразительной деятельности, конструирования, восприятия сказки и др.), сотрудничества </w:t>
      </w:r>
      <w:proofErr w:type="gramStart"/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644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 в зоне его ближайшего развития, на создание образовательной среды как зоны ближайшего развития ребёнка.</w:t>
      </w:r>
    </w:p>
    <w:p w:rsidR="00EB0746" w:rsidRPr="00EB0746" w:rsidRDefault="00EB0746" w:rsidP="00295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сформирована с учётом особенностей дошкольного образования как фундамента последующего обучения и определяет содержание и организацию образовательного процесса на уровне дошкольного образования. Программа обеспечивает развитие детей дошкольного возраста с учётом их психолого-возрастных и индивидуальных особенностей.</w:t>
      </w:r>
    </w:p>
    <w:p w:rsidR="00EB0746" w:rsidRPr="00EB0746" w:rsidRDefault="00EB0746" w:rsidP="00295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предназначена для удовлетворения индивидуального, социального, государственного заказов в области образования и направлена на удовлетворение потребностей:</w:t>
      </w:r>
    </w:p>
    <w:p w:rsidR="00EB0746" w:rsidRPr="00EB0746" w:rsidRDefault="00EB0746" w:rsidP="00295113">
      <w:pPr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воспитанников и родителей - в развитии умственного, физического и духовного потенциала каждого воспитанника; его успешной социализации в обществе, сохранения и укрепления здоровья, готовности к продолжению образования на следующей ступени;</w:t>
      </w: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общества и государства - в формировании человека и гражданина, способного к продуктивной, творческой деятельности в различных сферах жизни.</w:t>
      </w:r>
    </w:p>
    <w:p w:rsidR="00EB0746" w:rsidRPr="00EB0746" w:rsidRDefault="00EB0746" w:rsidP="0012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Программа является документом, регламентирующим содержание и педагогические условия обеспечения образовательного процесса, определяющим путь достижения федерального государственного образовательного стандарта</w:t>
      </w:r>
      <w:r w:rsidR="00295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образования</w:t>
      </w: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B0746" w:rsidRPr="00EB0746" w:rsidRDefault="00EB0746" w:rsidP="0012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EB0746" w:rsidRPr="00EB0746" w:rsidRDefault="00EB0746" w:rsidP="0012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Целевой раздел включает в себя пояснительную записку и планируемые результаты освоения программы.</w:t>
      </w:r>
    </w:p>
    <w:p w:rsidR="00EB0746" w:rsidRPr="00EB0746" w:rsidRDefault="00EB0746" w:rsidP="0012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746" w:rsidRPr="00EB0746" w:rsidRDefault="00EB0746" w:rsidP="0012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 раскрывает:</w:t>
      </w:r>
    </w:p>
    <w:p w:rsidR="00EB0746" w:rsidRPr="00EB0746" w:rsidRDefault="00EB0746" w:rsidP="0012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Цели и задачи деятельности образовательного учреждения по реализации основной общеобразовательной программы</w:t>
      </w:r>
      <w:r w:rsidR="00121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образовательной программы </w:t>
      </w: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образования.</w:t>
      </w:r>
    </w:p>
    <w:p w:rsidR="00EB0746" w:rsidRPr="00EB0746" w:rsidRDefault="00EB0746" w:rsidP="0012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Ведущие цели Программы -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EB0746" w:rsidRDefault="00EB0746" w:rsidP="0012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Достижение целей обеспечивает решение следующих задач:</w:t>
      </w:r>
    </w:p>
    <w:p w:rsidR="00424D14" w:rsidRPr="00424D14" w:rsidRDefault="00424D14" w:rsidP="0012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4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охраны и укрепления физического и психического здоровья детей, в том числе их эмоционального благополучия;</w:t>
      </w:r>
    </w:p>
    <w:p w:rsidR="00424D14" w:rsidRPr="00424D14" w:rsidRDefault="00424D14" w:rsidP="0012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4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424D14" w:rsidRPr="00424D14" w:rsidRDefault="00424D14" w:rsidP="0012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4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424D14" w:rsidRPr="00424D14" w:rsidRDefault="00424D14" w:rsidP="0012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4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424D14" w:rsidRPr="00424D14" w:rsidRDefault="00424D14" w:rsidP="0012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4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424D14" w:rsidRPr="00424D14" w:rsidRDefault="00424D14" w:rsidP="0012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4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424D14" w:rsidRPr="00424D14" w:rsidRDefault="00424D14" w:rsidP="0012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4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424D14" w:rsidRPr="00424D14" w:rsidRDefault="001215BE" w:rsidP="0012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</w:t>
      </w:r>
      <w:r w:rsidR="00424D14" w:rsidRPr="00424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424D14" w:rsidRPr="00424D14" w:rsidRDefault="00424D14" w:rsidP="0012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4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424D14" w:rsidRPr="00EB0746" w:rsidRDefault="00424D14" w:rsidP="0012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746" w:rsidRPr="001215BE" w:rsidRDefault="00EB0746" w:rsidP="0012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1215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Принципы и подходы к формированию Программы.</w:t>
      </w:r>
    </w:p>
    <w:p w:rsidR="00EB0746" w:rsidRPr="00EB0746" w:rsidRDefault="00EB0746" w:rsidP="0012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образовательной программы соответствует основным положениям возрастной психологии и дошкольной педагогики и выстроено по принципу </w:t>
      </w: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развивающего образования, целью которого является развитие ребенка, и обеспечивает единство воспитательных, развивающих и обучающих целей и задач.</w:t>
      </w:r>
    </w:p>
    <w:p w:rsidR="00EB0746" w:rsidRPr="00EB0746" w:rsidRDefault="00EB0746" w:rsidP="0012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ФГОС дошкольного образования ведущими принципами </w:t>
      </w:r>
      <w:r w:rsidR="001215BE"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построения содержания основной общеобразовательной программы</w:t>
      </w:r>
      <w:r w:rsidR="00121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образовательной программы </w:t>
      </w:r>
      <w:r w:rsidR="001215BE"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образования </w:t>
      </w: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являются:</w:t>
      </w:r>
    </w:p>
    <w:p w:rsidR="00EB0746" w:rsidRPr="00EB0746" w:rsidRDefault="00EB0746" w:rsidP="001215BE">
      <w:pPr>
        <w:numPr>
          <w:ilvl w:val="0"/>
          <w:numId w:val="2"/>
        </w:numPr>
        <w:spacing w:after="0" w:line="240" w:lineRule="auto"/>
        <w:ind w:left="255" w:firstLine="567"/>
        <w:jc w:val="both"/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</w:pPr>
      <w:r w:rsidRPr="00EB0746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>полноценное проживание ребенком всех этапов детства, обогащение детского развития;</w:t>
      </w:r>
    </w:p>
    <w:p w:rsidR="00EB0746" w:rsidRPr="00EB0746" w:rsidRDefault="00EB0746" w:rsidP="001215BE">
      <w:pPr>
        <w:numPr>
          <w:ilvl w:val="0"/>
          <w:numId w:val="2"/>
        </w:numPr>
        <w:spacing w:after="0" w:line="240" w:lineRule="auto"/>
        <w:ind w:left="255" w:firstLine="567"/>
        <w:jc w:val="both"/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</w:pPr>
      <w:r w:rsidRPr="00EB0746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>индивидуализация дошкольного образования;</w:t>
      </w:r>
    </w:p>
    <w:p w:rsidR="00EB0746" w:rsidRPr="00EB0746" w:rsidRDefault="00EB0746" w:rsidP="001215BE">
      <w:pPr>
        <w:numPr>
          <w:ilvl w:val="0"/>
          <w:numId w:val="2"/>
        </w:numPr>
        <w:spacing w:after="0" w:line="240" w:lineRule="auto"/>
        <w:ind w:left="255" w:firstLine="567"/>
        <w:jc w:val="both"/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</w:pPr>
      <w:r w:rsidRPr="00EB0746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>содействие и сотрудничество детей и взрослых в процессе развития детей и их взаимодействия с людьми, культурой и окружающим миром;</w:t>
      </w:r>
    </w:p>
    <w:p w:rsidR="00EB0746" w:rsidRPr="00EB0746" w:rsidRDefault="00EB0746" w:rsidP="001215BE">
      <w:pPr>
        <w:numPr>
          <w:ilvl w:val="0"/>
          <w:numId w:val="2"/>
        </w:numPr>
        <w:spacing w:after="0" w:line="240" w:lineRule="auto"/>
        <w:ind w:left="255" w:firstLine="567"/>
        <w:jc w:val="both"/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</w:pPr>
      <w:r w:rsidRPr="00EB0746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>поддержка инициативы детей в различных видах деятельности;</w:t>
      </w:r>
    </w:p>
    <w:p w:rsidR="00EB0746" w:rsidRPr="00EB0746" w:rsidRDefault="00EB0746" w:rsidP="001215BE">
      <w:pPr>
        <w:numPr>
          <w:ilvl w:val="0"/>
          <w:numId w:val="2"/>
        </w:numPr>
        <w:spacing w:after="0" w:line="240" w:lineRule="auto"/>
        <w:ind w:left="255" w:firstLine="567"/>
        <w:jc w:val="both"/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</w:pPr>
      <w:r w:rsidRPr="00EB0746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>партнерство с семьей;</w:t>
      </w:r>
    </w:p>
    <w:p w:rsidR="00EB0746" w:rsidRPr="00EB0746" w:rsidRDefault="00EB0746" w:rsidP="001215BE">
      <w:pPr>
        <w:numPr>
          <w:ilvl w:val="0"/>
          <w:numId w:val="2"/>
        </w:numPr>
        <w:spacing w:after="0" w:line="240" w:lineRule="auto"/>
        <w:ind w:left="255" w:firstLine="567"/>
        <w:jc w:val="both"/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</w:pPr>
      <w:r w:rsidRPr="00EB0746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>приобщение детей к социокультурным нормам, традициям семьи, общества и государства;</w:t>
      </w:r>
    </w:p>
    <w:p w:rsidR="00EB0746" w:rsidRPr="00EB0746" w:rsidRDefault="00EB0746" w:rsidP="001215BE">
      <w:pPr>
        <w:numPr>
          <w:ilvl w:val="0"/>
          <w:numId w:val="2"/>
        </w:numPr>
        <w:spacing w:after="0" w:line="240" w:lineRule="auto"/>
        <w:ind w:left="255" w:firstLine="567"/>
        <w:jc w:val="both"/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</w:pPr>
      <w:r w:rsidRPr="00EB0746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>формирование познавательных интересов и познавательных действий ребёнка через его включение в различные виды деятельности;</w:t>
      </w:r>
    </w:p>
    <w:p w:rsidR="00EB0746" w:rsidRPr="00EB0746" w:rsidRDefault="00EB0746" w:rsidP="001215BE">
      <w:pPr>
        <w:numPr>
          <w:ilvl w:val="0"/>
          <w:numId w:val="2"/>
        </w:numPr>
        <w:spacing w:after="0" w:line="240" w:lineRule="auto"/>
        <w:ind w:left="255" w:firstLine="567"/>
        <w:jc w:val="both"/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</w:pPr>
      <w:r w:rsidRPr="00EB0746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>возрастная адекватность (соответствие условий, требований, методов возрасту и особенностям развития);</w:t>
      </w:r>
    </w:p>
    <w:p w:rsidR="00EB0746" w:rsidRPr="00EB0746" w:rsidRDefault="00EB0746" w:rsidP="001215BE">
      <w:pPr>
        <w:numPr>
          <w:ilvl w:val="0"/>
          <w:numId w:val="2"/>
        </w:numPr>
        <w:spacing w:after="0" w:line="240" w:lineRule="auto"/>
        <w:ind w:left="255" w:firstLine="567"/>
        <w:jc w:val="both"/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</w:pPr>
      <w:r w:rsidRPr="00EB0746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>учёт этнокультурной и социальной ситуации развития детей.</w:t>
      </w:r>
    </w:p>
    <w:p w:rsidR="00EB0746" w:rsidRPr="00EB0746" w:rsidRDefault="001215BE" w:rsidP="0012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образовательная программа</w:t>
      </w:r>
      <w:r w:rsidR="00EB0746"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представляет собой целостную систему: все компоненты в ней взаимосвязаны и взаимозависимы.</w:t>
      </w:r>
    </w:p>
    <w:p w:rsidR="00EB0746" w:rsidRPr="00EB0746" w:rsidRDefault="00EB0746" w:rsidP="0012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746" w:rsidRPr="001215BE" w:rsidRDefault="00EB0746" w:rsidP="0012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215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EB0746" w:rsidRPr="00EB0746" w:rsidRDefault="00EB0746" w:rsidP="0012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Психолого-возрастные и индивидуальные особенности воспитанников</w:t>
      </w:r>
    </w:p>
    <w:p w:rsidR="00EB0746" w:rsidRDefault="001215BE" w:rsidP="0012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Воспитанники МБ</w:t>
      </w:r>
      <w:r w:rsidR="00EB0746"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– дети (дев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очки и мальчики) в возрасте от 2</w:t>
      </w:r>
      <w:r w:rsidR="00EB0746"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7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B0746"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B0746" w:rsidRPr="00EB0746" w:rsidRDefault="001215BE" w:rsidP="001215BE">
      <w:pPr>
        <w:spacing w:after="0" w:line="240" w:lineRule="auto"/>
        <w:ind w:left="822"/>
        <w:jc w:val="both"/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</w:pPr>
      <w:r>
        <w:t>-</w:t>
      </w:r>
      <w:hyperlink r:id="rId6" w:tgtFrame="_blank" w:history="1">
        <w:r w:rsidR="00EB0746" w:rsidRPr="00EB0746">
          <w:rPr>
            <w:rFonts w:ascii="Times New Roman" w:eastAsia="Times New Roman" w:hAnsi="Times New Roman" w:cs="Times New Roman"/>
            <w:b/>
            <w:bCs/>
            <w:color w:val="374332"/>
            <w:sz w:val="24"/>
            <w:szCs w:val="24"/>
            <w:lang w:eastAsia="ru-RU"/>
          </w:rPr>
          <w:t xml:space="preserve">Возрастные особенности детей </w:t>
        </w:r>
        <w:r>
          <w:rPr>
            <w:rFonts w:ascii="Times New Roman" w:eastAsia="Times New Roman" w:hAnsi="Times New Roman" w:cs="Times New Roman"/>
            <w:b/>
            <w:bCs/>
            <w:color w:val="374332"/>
            <w:sz w:val="24"/>
            <w:szCs w:val="24"/>
            <w:lang w:eastAsia="ru-RU"/>
          </w:rPr>
          <w:t xml:space="preserve">первой младшей </w:t>
        </w:r>
        <w:r w:rsidR="00EB0746" w:rsidRPr="00EB0746">
          <w:rPr>
            <w:rFonts w:ascii="Times New Roman" w:eastAsia="Times New Roman" w:hAnsi="Times New Roman" w:cs="Times New Roman"/>
            <w:b/>
            <w:bCs/>
            <w:color w:val="374332"/>
            <w:sz w:val="24"/>
            <w:szCs w:val="24"/>
            <w:lang w:eastAsia="ru-RU"/>
          </w:rPr>
          <w:t xml:space="preserve">группы </w:t>
        </w:r>
      </w:hyperlink>
      <w:r w:rsidR="00F039AF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> (от 2 до 3</w:t>
      </w:r>
      <w:r w:rsidR="00EB0746" w:rsidRPr="00EB0746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 xml:space="preserve"> лет)</w:t>
      </w:r>
    </w:p>
    <w:p w:rsidR="00EB0746" w:rsidRPr="00EB0746" w:rsidRDefault="001215BE" w:rsidP="001215BE">
      <w:pPr>
        <w:spacing w:after="0" w:line="240" w:lineRule="auto"/>
        <w:ind w:left="822"/>
        <w:jc w:val="both"/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</w:pPr>
      <w:r>
        <w:t>-</w:t>
      </w:r>
      <w:hyperlink r:id="rId7" w:tgtFrame="_blank" w:history="1">
        <w:r w:rsidR="00EB0746" w:rsidRPr="00EB0746">
          <w:rPr>
            <w:rFonts w:ascii="Times New Roman" w:eastAsia="Times New Roman" w:hAnsi="Times New Roman" w:cs="Times New Roman"/>
            <w:b/>
            <w:bCs/>
            <w:color w:val="374332"/>
            <w:sz w:val="24"/>
            <w:szCs w:val="24"/>
            <w:lang w:eastAsia="ru-RU"/>
          </w:rPr>
          <w:t>Воз</w:t>
        </w:r>
        <w:r w:rsidR="00F039AF">
          <w:rPr>
            <w:rFonts w:ascii="Times New Roman" w:eastAsia="Times New Roman" w:hAnsi="Times New Roman" w:cs="Times New Roman"/>
            <w:b/>
            <w:bCs/>
            <w:color w:val="374332"/>
            <w:sz w:val="24"/>
            <w:szCs w:val="24"/>
            <w:lang w:eastAsia="ru-RU"/>
          </w:rPr>
          <w:t>растные особенности детей</w:t>
        </w:r>
        <w:r w:rsidR="00EB0746" w:rsidRPr="00EB0746">
          <w:rPr>
            <w:rFonts w:ascii="Times New Roman" w:eastAsia="Times New Roman" w:hAnsi="Times New Roman" w:cs="Times New Roman"/>
            <w:b/>
            <w:bCs/>
            <w:color w:val="374332"/>
            <w:sz w:val="24"/>
            <w:szCs w:val="24"/>
            <w:lang w:eastAsia="ru-RU"/>
          </w:rPr>
          <w:t xml:space="preserve"> </w:t>
        </w:r>
        <w:r w:rsidRPr="001215BE">
          <w:rPr>
            <w:rFonts w:ascii="Times New Roman" w:eastAsia="Times New Roman" w:hAnsi="Times New Roman" w:cs="Times New Roman"/>
            <w:b/>
            <w:bCs/>
            <w:color w:val="374332"/>
            <w:sz w:val="24"/>
            <w:szCs w:val="24"/>
            <w:lang w:eastAsia="ru-RU"/>
          </w:rPr>
          <w:t xml:space="preserve">второй </w:t>
        </w:r>
        <w:r w:rsidR="00EB0746" w:rsidRPr="00EB0746">
          <w:rPr>
            <w:rFonts w:ascii="Times New Roman" w:eastAsia="Times New Roman" w:hAnsi="Times New Roman" w:cs="Times New Roman"/>
            <w:b/>
            <w:bCs/>
            <w:color w:val="374332"/>
            <w:sz w:val="24"/>
            <w:szCs w:val="24"/>
            <w:lang w:eastAsia="ru-RU"/>
          </w:rPr>
          <w:t>младшей группы</w:t>
        </w:r>
      </w:hyperlink>
      <w:r w:rsidR="00F039AF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> (от 3 до 4</w:t>
      </w:r>
      <w:r w:rsidR="00EB0746" w:rsidRPr="00EB0746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 xml:space="preserve"> лет)</w:t>
      </w:r>
    </w:p>
    <w:p w:rsidR="00EB0746" w:rsidRPr="00EB0746" w:rsidRDefault="001215BE" w:rsidP="001215BE">
      <w:pPr>
        <w:spacing w:after="0" w:line="240" w:lineRule="auto"/>
        <w:ind w:left="822"/>
        <w:jc w:val="both"/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</w:pPr>
      <w:r>
        <w:t>-</w:t>
      </w:r>
      <w:hyperlink r:id="rId8" w:tgtFrame="_blank" w:history="1">
        <w:r w:rsidR="00EB0746" w:rsidRPr="00EB0746">
          <w:rPr>
            <w:rFonts w:ascii="Times New Roman" w:eastAsia="Times New Roman" w:hAnsi="Times New Roman" w:cs="Times New Roman"/>
            <w:b/>
            <w:bCs/>
            <w:color w:val="374332"/>
            <w:sz w:val="24"/>
            <w:szCs w:val="24"/>
            <w:lang w:eastAsia="ru-RU"/>
          </w:rPr>
          <w:t>Возрастные особенности детей средней группы</w:t>
        </w:r>
      </w:hyperlink>
      <w:r w:rsidR="00EB0746" w:rsidRPr="00EB0746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> (от 4 до 5 лет)</w:t>
      </w:r>
    </w:p>
    <w:p w:rsidR="00EB0746" w:rsidRPr="00EB0746" w:rsidRDefault="001215BE" w:rsidP="001215BE">
      <w:pPr>
        <w:spacing w:after="0" w:line="240" w:lineRule="auto"/>
        <w:ind w:left="822"/>
        <w:jc w:val="both"/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</w:pPr>
      <w:r>
        <w:t>-</w:t>
      </w:r>
      <w:hyperlink r:id="rId9" w:tgtFrame="_blank" w:history="1">
        <w:r w:rsidR="00EB0746" w:rsidRPr="00EB0746">
          <w:rPr>
            <w:rFonts w:ascii="Times New Roman" w:eastAsia="Times New Roman" w:hAnsi="Times New Roman" w:cs="Times New Roman"/>
            <w:b/>
            <w:bCs/>
            <w:color w:val="374332"/>
            <w:sz w:val="24"/>
            <w:szCs w:val="24"/>
            <w:lang w:eastAsia="ru-RU"/>
          </w:rPr>
          <w:t>Возрастные особенности детей старшей группы</w:t>
        </w:r>
      </w:hyperlink>
      <w:r w:rsidR="00EB0746" w:rsidRPr="00EB0746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> (от 5 до 6 лет)</w:t>
      </w:r>
    </w:p>
    <w:p w:rsidR="00EB0746" w:rsidRPr="00EB0746" w:rsidRDefault="001215BE" w:rsidP="001215BE">
      <w:pPr>
        <w:spacing w:after="0" w:line="240" w:lineRule="auto"/>
        <w:ind w:left="822"/>
        <w:jc w:val="both"/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</w:pPr>
      <w:r>
        <w:t>-</w:t>
      </w:r>
      <w:hyperlink r:id="rId10" w:tgtFrame="_blank" w:history="1">
        <w:r w:rsidR="00EB0746" w:rsidRPr="00EB0746">
          <w:rPr>
            <w:rFonts w:ascii="Times New Roman" w:eastAsia="Times New Roman" w:hAnsi="Times New Roman" w:cs="Times New Roman"/>
            <w:b/>
            <w:bCs/>
            <w:color w:val="374332"/>
            <w:sz w:val="24"/>
            <w:szCs w:val="24"/>
            <w:lang w:eastAsia="ru-RU"/>
          </w:rPr>
          <w:t>Возрастные особенности детей подготовительной группы</w:t>
        </w:r>
      </w:hyperlink>
      <w:r w:rsidR="00EB0746" w:rsidRPr="00EB0746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> (от 6 до 7 лет)</w:t>
      </w:r>
    </w:p>
    <w:p w:rsidR="00EB0746" w:rsidRPr="00EB0746" w:rsidRDefault="00EB0746" w:rsidP="0012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Содержательный раздел представляет общее содержание Программы, обеспечивающее полноценное развитие личности детей в соответствии с пятью образовательными областями.</w:t>
      </w:r>
    </w:p>
    <w:p w:rsidR="00EB0746" w:rsidRPr="00EB0746" w:rsidRDefault="00EB0746" w:rsidP="0012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</w:t>
      </w:r>
      <w:r w:rsidR="00121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воспитательно-</w:t>
      </w: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</w:t>
      </w:r>
      <w:r w:rsidR="00121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деятельности </w:t>
      </w: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пяти образовательным областям реализуется с учётом Примерной основной образовательной пр</w:t>
      </w:r>
      <w:r w:rsidR="00121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ограммы дошкольного образования. </w:t>
      </w: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представлено также описание форм, способов, средств реализации программы с учётом возрастных и индивидуальных особенностей воспитанников, специфики их образовательных потребностей и интересов.</w:t>
      </w:r>
    </w:p>
    <w:p w:rsidR="00EB0746" w:rsidRPr="00EB0746" w:rsidRDefault="00EB0746" w:rsidP="0012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образовательные области:</w:t>
      </w:r>
    </w:p>
    <w:p w:rsidR="00EB0746" w:rsidRPr="00EB0746" w:rsidRDefault="00EB0746" w:rsidP="001215BE">
      <w:pPr>
        <w:numPr>
          <w:ilvl w:val="0"/>
          <w:numId w:val="4"/>
        </w:numPr>
        <w:spacing w:after="0" w:line="240" w:lineRule="auto"/>
        <w:ind w:left="255" w:firstLine="567"/>
        <w:jc w:val="both"/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</w:pPr>
      <w:r w:rsidRPr="00EB0746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>социально-коммуникативное развитие;</w:t>
      </w:r>
    </w:p>
    <w:p w:rsidR="00EB0746" w:rsidRPr="00EB0746" w:rsidRDefault="00EB0746" w:rsidP="001215BE">
      <w:pPr>
        <w:numPr>
          <w:ilvl w:val="0"/>
          <w:numId w:val="4"/>
        </w:numPr>
        <w:spacing w:after="0" w:line="240" w:lineRule="auto"/>
        <w:ind w:left="255" w:firstLine="567"/>
        <w:jc w:val="both"/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</w:pPr>
      <w:r w:rsidRPr="00EB0746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>познавательное развитие;</w:t>
      </w:r>
    </w:p>
    <w:p w:rsidR="00EB0746" w:rsidRPr="00EB0746" w:rsidRDefault="00EB0746" w:rsidP="001215BE">
      <w:pPr>
        <w:numPr>
          <w:ilvl w:val="0"/>
          <w:numId w:val="4"/>
        </w:numPr>
        <w:spacing w:after="0" w:line="240" w:lineRule="auto"/>
        <w:ind w:left="255" w:firstLine="567"/>
        <w:jc w:val="both"/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</w:pPr>
      <w:r w:rsidRPr="00EB0746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>речевое развитие;</w:t>
      </w:r>
    </w:p>
    <w:p w:rsidR="00EB0746" w:rsidRPr="00EB0746" w:rsidRDefault="00EB0746" w:rsidP="001215BE">
      <w:pPr>
        <w:numPr>
          <w:ilvl w:val="0"/>
          <w:numId w:val="4"/>
        </w:numPr>
        <w:spacing w:after="0" w:line="240" w:lineRule="auto"/>
        <w:ind w:left="255" w:firstLine="567"/>
        <w:jc w:val="both"/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</w:pPr>
      <w:r w:rsidRPr="00EB0746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>художественно-эстетическое развитие;</w:t>
      </w:r>
    </w:p>
    <w:p w:rsidR="00EB0746" w:rsidRPr="00EB0746" w:rsidRDefault="00EB0746" w:rsidP="001215BE">
      <w:pPr>
        <w:numPr>
          <w:ilvl w:val="0"/>
          <w:numId w:val="4"/>
        </w:numPr>
        <w:spacing w:after="0" w:line="240" w:lineRule="auto"/>
        <w:ind w:left="255" w:firstLine="567"/>
        <w:jc w:val="both"/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</w:pPr>
      <w:r w:rsidRPr="00EB0746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>физическое развитие.</w:t>
      </w:r>
    </w:p>
    <w:p w:rsidR="00EB0746" w:rsidRPr="00EB0746" w:rsidRDefault="00EB0746" w:rsidP="0012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7B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Социально-коммуникативное развитие</w:t>
      </w: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направлено на присвоение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</w:t>
      </w:r>
      <w:proofErr w:type="spellStart"/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</w:t>
      </w: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 уважительного отношения и чувства принадлежности к своей семье, малой родине и Отечеству, представлений о социокультурных ценностях нашего народа, об отечественных традициях и праздниках; формирование основ безопасности в быту, социуме, природе.</w:t>
      </w:r>
    </w:p>
    <w:p w:rsidR="00EB0746" w:rsidRPr="00EB0746" w:rsidRDefault="00EB0746" w:rsidP="0012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7B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Познавательное развитие</w:t>
      </w: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предполагает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планете Земля как общем доме людей, об особенностях её природы, многообразии стран и народов мира.</w:t>
      </w:r>
      <w:proofErr w:type="gramEnd"/>
    </w:p>
    <w:p w:rsidR="00EB0746" w:rsidRPr="00EB0746" w:rsidRDefault="00EB0746" w:rsidP="0012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7B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Речевое развитие</w:t>
      </w: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владение речью как средством общения; обогащение активного словаря; развитие связной, грамматически правильной диалогической и монологической речи; развитие звуковой и интонационной культуры речи, фонематического слуха; формирование звуковой аналитико-синтетической активности как предпосылки обучения грамоте.</w:t>
      </w:r>
    </w:p>
    <w:p w:rsidR="00EB0746" w:rsidRPr="00EB0746" w:rsidRDefault="00EB0746" w:rsidP="00C119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7B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Художественно-эстетическое развитие</w:t>
      </w: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</w:t>
      </w:r>
      <w:r w:rsidR="00C1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руктивно-модельной, </w:t>
      </w:r>
      <w:proofErr w:type="spellStart"/>
      <w:r w:rsidR="00C1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музыкальнойи</w:t>
      </w: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</w:t>
      </w: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119F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    </w:t>
      </w:r>
      <w:r w:rsidRPr="005C17B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Физическое развитие</w:t>
      </w: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приобретение опыта в следующих видах поведения детей: двигательном, в том </w:t>
      </w:r>
      <w:proofErr w:type="gramStart"/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proofErr w:type="gramEnd"/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связанном с выполнением упражнений, направленных на развитие таких физических качеств, как координация и гибкость; </w:t>
      </w:r>
      <w:proofErr w:type="gramStart"/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двигательной сфере;</w:t>
      </w:r>
      <w:proofErr w:type="gramEnd"/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др.).</w:t>
      </w:r>
    </w:p>
    <w:p w:rsidR="00EB0746" w:rsidRPr="00EB0746" w:rsidRDefault="00EB0746" w:rsidP="005C1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Конкретное содержание данных образовательных областей зависит от возраста детей и должно реализовываться в определённых видах деятельности:</w:t>
      </w:r>
    </w:p>
    <w:p w:rsidR="00EB0746" w:rsidRPr="00EB0746" w:rsidRDefault="005C17B6" w:rsidP="005C1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 xml:space="preserve">- </w:t>
      </w:r>
      <w:r w:rsidR="00EB0746" w:rsidRPr="00EB0746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>в раннем возрасте это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  <w:proofErr w:type="gramEnd"/>
    </w:p>
    <w:p w:rsidR="00D45726" w:rsidRDefault="005C17B6" w:rsidP="00D457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 xml:space="preserve">- </w:t>
      </w:r>
      <w:r w:rsidR="00EB0746" w:rsidRPr="00EB0746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>для детей дошкольного возраста это игровая, вклю</w:t>
      </w:r>
      <w:r w:rsidR="00B33EA1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>чая сюжетно-</w:t>
      </w:r>
      <w:r w:rsidR="00EB0746" w:rsidRPr="00EB0746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 xml:space="preserve">ролевую игру как ведущую деятельность детей дошкольного возраста, а также игру с правилами и другие виды игры, коммуникативная (общение и взаимодействие </w:t>
      </w:r>
      <w:proofErr w:type="gramStart"/>
      <w:r w:rsidR="00EB0746" w:rsidRPr="00EB0746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>со</w:t>
      </w:r>
      <w:proofErr w:type="gramEnd"/>
      <w:r w:rsidR="00EB0746" w:rsidRPr="00EB0746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</w:t>
      </w:r>
      <w:proofErr w:type="gramStart"/>
      <w:r w:rsidR="00EB0746" w:rsidRPr="00EB0746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 xml:space="preserve">включая конструкторы, модули, бумагу, природный и иной материал, изобразительная (рисования, лепки, аппликации), музыкальная (восприятие и понимание смысла музыкальных произведений, пение, </w:t>
      </w:r>
      <w:r w:rsidR="00EB0746" w:rsidRPr="00EB0746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lastRenderedPageBreak/>
        <w:t>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  <w:r w:rsidR="00D45726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 xml:space="preserve"> </w:t>
      </w:r>
      <w:proofErr w:type="gramEnd"/>
    </w:p>
    <w:p w:rsidR="00EB0746" w:rsidRPr="00D45726" w:rsidRDefault="00500149" w:rsidP="00D457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</w:pPr>
      <w:r w:rsidRPr="00D457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Программе </w:t>
      </w:r>
      <w:r w:rsidR="00EB0746" w:rsidRPr="00D457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также </w:t>
      </w:r>
      <w:proofErr w:type="gramStart"/>
      <w:r w:rsidR="00EB0746" w:rsidRPr="00D457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представлены</w:t>
      </w:r>
      <w:proofErr w:type="gramEnd"/>
      <w:r w:rsidR="00EB0746" w:rsidRPr="00D457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B0746" w:rsidRPr="00EB0746" w:rsidRDefault="00EB0746" w:rsidP="00E8170C">
      <w:pPr>
        <w:numPr>
          <w:ilvl w:val="0"/>
          <w:numId w:val="6"/>
        </w:numPr>
        <w:spacing w:after="0" w:line="240" w:lineRule="auto"/>
        <w:ind w:left="255"/>
        <w:jc w:val="both"/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</w:pPr>
      <w:proofErr w:type="gramStart"/>
      <w:r w:rsidRPr="00EB0746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>характеристика жизнедеятельности детей в группах, включая рас</w:t>
      </w:r>
      <w:r w:rsidR="005C17B6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 xml:space="preserve">писание организованной образовательной деятельности, </w:t>
      </w:r>
      <w:r w:rsidRPr="00EB0746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>режим дня</w:t>
      </w:r>
      <w:r w:rsidR="005C17B6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 xml:space="preserve"> в теплый и холодный периоды</w:t>
      </w:r>
      <w:r w:rsidRPr="00EB0746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 xml:space="preserve">, а также особенности </w:t>
      </w:r>
      <w:r w:rsidR="005C17B6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 xml:space="preserve">организации </w:t>
      </w:r>
      <w:r w:rsidR="00D45726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 xml:space="preserve">образовательной деятельности в соответствии с санитарно-гигиеническими требованиями, примерный перечень </w:t>
      </w:r>
      <w:r w:rsidRPr="00EB0746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>традиционных событий, праздников, мероприятий;</w:t>
      </w:r>
      <w:proofErr w:type="gramEnd"/>
    </w:p>
    <w:p w:rsidR="00EB0746" w:rsidRPr="00EB0746" w:rsidRDefault="00EB0746" w:rsidP="00E8170C">
      <w:pPr>
        <w:numPr>
          <w:ilvl w:val="0"/>
          <w:numId w:val="6"/>
        </w:numPr>
        <w:spacing w:after="0" w:line="240" w:lineRule="auto"/>
        <w:ind w:left="255"/>
        <w:jc w:val="both"/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</w:pPr>
      <w:r w:rsidRPr="00EB0746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>особенности работы в пяти основных образовательных областях в разных видах дея</w:t>
      </w:r>
      <w:r w:rsidR="00500149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>тельности</w:t>
      </w:r>
      <w:r w:rsidRPr="00EB0746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>;</w:t>
      </w:r>
    </w:p>
    <w:p w:rsidR="00EB0746" w:rsidRPr="00EB0746" w:rsidRDefault="00EB0746" w:rsidP="00E8170C">
      <w:pPr>
        <w:numPr>
          <w:ilvl w:val="0"/>
          <w:numId w:val="6"/>
        </w:numPr>
        <w:spacing w:after="0" w:line="240" w:lineRule="auto"/>
        <w:ind w:left="255"/>
        <w:jc w:val="both"/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</w:pPr>
      <w:r w:rsidRPr="00EB0746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>особенности организации развивающей предметно-пространственной среды;</w:t>
      </w:r>
    </w:p>
    <w:p w:rsidR="00EB0746" w:rsidRPr="00EB0746" w:rsidRDefault="00EB0746" w:rsidP="00E8170C">
      <w:pPr>
        <w:numPr>
          <w:ilvl w:val="0"/>
          <w:numId w:val="6"/>
        </w:numPr>
        <w:spacing w:after="0" w:line="240" w:lineRule="auto"/>
        <w:ind w:left="255"/>
        <w:jc w:val="both"/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</w:pPr>
      <w:r w:rsidRPr="00EB0746">
        <w:rPr>
          <w:rFonts w:ascii="Times New Roman" w:eastAsia="Times New Roman" w:hAnsi="Times New Roman" w:cs="Times New Roman"/>
          <w:color w:val="131712"/>
          <w:sz w:val="24"/>
          <w:szCs w:val="24"/>
          <w:lang w:eastAsia="ru-RU"/>
        </w:rPr>
        <w:t>особенности взаимодействия педагогического коллектива с семьями воспитанников.</w:t>
      </w:r>
    </w:p>
    <w:p w:rsidR="00EB0746" w:rsidRPr="00EB0746" w:rsidRDefault="00EB0746" w:rsidP="00E81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3EA1" w:rsidRPr="00EB0746" w:rsidRDefault="00715438" w:rsidP="00DD56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Часть, формируемая</w:t>
      </w:r>
      <w:r w:rsidRPr="007154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участниками образовательных отношений</w:t>
      </w:r>
      <w:r w:rsidRPr="00715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B0746"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учитывает</w:t>
      </w:r>
      <w:proofErr w:type="gramEnd"/>
      <w:r w:rsidR="00EB0746"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образовательные потребности и интересы воспитанников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членов их семей и педагогов и</w:t>
      </w:r>
      <w:r w:rsidR="00EB0746"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</w:t>
      </w:r>
      <w:r w:rsidR="00D457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ставлена следующими </w:t>
      </w:r>
      <w:r w:rsidR="00EB0746"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программами:</w:t>
      </w:r>
    </w:p>
    <w:p w:rsidR="00715438" w:rsidRPr="00715438" w:rsidRDefault="00DD5658" w:rsidP="00DD56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D45726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Региональная программа </w:t>
      </w:r>
      <w:r w:rsidR="00715438" w:rsidRPr="00715438">
        <w:rPr>
          <w:rFonts w:ascii="Times New Roman" w:eastAsia="Times New Roman" w:hAnsi="Times New Roman" w:cs="Times New Roman"/>
          <w:bCs/>
          <w:sz w:val="24"/>
          <w:szCs w:val="24"/>
        </w:rPr>
        <w:t xml:space="preserve">дошкольного </w:t>
      </w:r>
      <w:r w:rsidR="00D45726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образования»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Р.К.Шаеховой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Программа отражает содержание  образования детей дошкольного возраста с учетом климатических, национально-культурных, демографических, социально-экономических 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социокультур-ных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условий Республики Татарстан.</w:t>
      </w:r>
    </w:p>
    <w:p w:rsidR="00715438" w:rsidRPr="00715438" w:rsidRDefault="00DD5658" w:rsidP="00DD56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 </w:t>
      </w:r>
      <w:r w:rsidR="00715438" w:rsidRPr="007154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программы</w:t>
      </w:r>
      <w:r w:rsidR="00715438" w:rsidRPr="00715438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обогащение всестороннего детского развития приобщением к истокам нац</w:t>
      </w:r>
      <w:r w:rsidR="002F3ED4">
        <w:rPr>
          <w:rFonts w:ascii="Times New Roman" w:eastAsia="Times New Roman" w:hAnsi="Times New Roman" w:cs="Times New Roman"/>
          <w:bCs/>
          <w:sz w:val="24"/>
          <w:szCs w:val="24"/>
        </w:rPr>
        <w:t>иональной культуры, краеведения, изучению истории, архитектуры, природы родного края,  посредством включения элементов национальной культуры  - музыки, изобразительного искусства, театра, фольклора, художественной литературы, народных песен и танцев, игр в систему дошкольного образования.</w:t>
      </w:r>
      <w:proofErr w:type="gramEnd"/>
    </w:p>
    <w:p w:rsidR="00715438" w:rsidRDefault="00715438" w:rsidP="00DD56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15438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Программа предполагает целостный педагогический процесс, который разворачивается </w:t>
      </w:r>
      <w:r w:rsidR="002F3ED4">
        <w:rPr>
          <w:rFonts w:ascii="Times New Roman" w:eastAsia="Times New Roman" w:hAnsi="Times New Roman" w:cs="Times New Roman"/>
          <w:bCs/>
          <w:sz w:val="24"/>
          <w:szCs w:val="24"/>
        </w:rPr>
        <w:t>в организованной образовательной деятельности</w:t>
      </w:r>
      <w:r w:rsidRPr="00715438">
        <w:rPr>
          <w:rFonts w:ascii="Times New Roman" w:eastAsia="Times New Roman" w:hAnsi="Times New Roman" w:cs="Times New Roman"/>
          <w:bCs/>
          <w:sz w:val="24"/>
          <w:szCs w:val="24"/>
        </w:rPr>
        <w:t>, в играх детей, на прогулке, затрагивая отдельные режимные моменты, различные виды деятельности детей.</w:t>
      </w:r>
    </w:p>
    <w:p w:rsidR="00715438" w:rsidRDefault="00715438" w:rsidP="00DD56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B0746" w:rsidRPr="00EB0746" w:rsidRDefault="00C119FC" w:rsidP="00E81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EB0746"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Организационный раздел содержит описание материально-технического обеспечения Программы, обеспеченности методическими материалами и средствами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и воспитания, включает</w:t>
      </w:r>
      <w:r w:rsidR="00EB0746"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EB0746" w:rsidRPr="00EB0746" w:rsidRDefault="00C119FC" w:rsidP="00E81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EB0746"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организации образовательного процесса и организационно-педагогических условий, содержание, примерное ежедневное время, необходимое на реализацию Программы с учетом возрастных и индивидуальных особенностей детей, их специальных образовательных потребностей, включая время для: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организованной </w:t>
      </w:r>
      <w:r w:rsidR="00EB0746"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деятельности (не связанной с одновременным проведением режимных моментов); </w:t>
      </w:r>
      <w:proofErr w:type="gramStart"/>
      <w:r w:rsidR="00EB0746" w:rsidRPr="00EB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деятельности, осуществляемой в режимных моментах (во время утреннего прихода детей в образовательную организацию, прогулки, подготовки к приемам пищи и дневному сну и т.п.) реализуется в соответствии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 </w:t>
      </w:r>
      <w:r w:rsidRPr="00C1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Примерной основной образовательной программы дошкольного образования (одобренн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C1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решением федерального учебно-методического объединения по общему образованию (протокол от 20 мая 2015 г. № 2/15).  </w:t>
      </w:r>
      <w:proofErr w:type="gramEnd"/>
    </w:p>
    <w:p w:rsidR="00EB0746" w:rsidRPr="00EB0746" w:rsidRDefault="00EB0746" w:rsidP="00E81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EB0746" w:rsidRPr="00EB0746" w:rsidSect="005A2C6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F65EF"/>
    <w:multiLevelType w:val="multilevel"/>
    <w:tmpl w:val="B69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08730D"/>
    <w:multiLevelType w:val="multilevel"/>
    <w:tmpl w:val="28280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B401D8"/>
    <w:multiLevelType w:val="hybridMultilevel"/>
    <w:tmpl w:val="F6583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6359CD"/>
    <w:multiLevelType w:val="multilevel"/>
    <w:tmpl w:val="88A46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7974CD"/>
    <w:multiLevelType w:val="multilevel"/>
    <w:tmpl w:val="7018A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CD5AF1"/>
    <w:multiLevelType w:val="multilevel"/>
    <w:tmpl w:val="12824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54508D"/>
    <w:multiLevelType w:val="multilevel"/>
    <w:tmpl w:val="FDB23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567E42"/>
    <w:multiLevelType w:val="multilevel"/>
    <w:tmpl w:val="095C4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4954A7"/>
    <w:multiLevelType w:val="multilevel"/>
    <w:tmpl w:val="9A60D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F46600"/>
    <w:multiLevelType w:val="hybridMultilevel"/>
    <w:tmpl w:val="A4164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184886"/>
    <w:multiLevelType w:val="multilevel"/>
    <w:tmpl w:val="FCC6F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10"/>
  </w:num>
  <w:num w:numId="8">
    <w:abstractNumId w:val="5"/>
  </w:num>
  <w:num w:numId="9">
    <w:abstractNumId w:val="3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52B4"/>
    <w:rsid w:val="0009718D"/>
    <w:rsid w:val="001215BE"/>
    <w:rsid w:val="00295113"/>
    <w:rsid w:val="002F3ED4"/>
    <w:rsid w:val="00424D14"/>
    <w:rsid w:val="004B16F3"/>
    <w:rsid w:val="00500149"/>
    <w:rsid w:val="005A2C61"/>
    <w:rsid w:val="005C17B6"/>
    <w:rsid w:val="00644283"/>
    <w:rsid w:val="00652780"/>
    <w:rsid w:val="00715438"/>
    <w:rsid w:val="007B4F02"/>
    <w:rsid w:val="00836B47"/>
    <w:rsid w:val="009358E1"/>
    <w:rsid w:val="009E0C4B"/>
    <w:rsid w:val="00AB3891"/>
    <w:rsid w:val="00B33EA1"/>
    <w:rsid w:val="00B652B4"/>
    <w:rsid w:val="00C119FC"/>
    <w:rsid w:val="00D45726"/>
    <w:rsid w:val="00DD5658"/>
    <w:rsid w:val="00E8170C"/>
    <w:rsid w:val="00EB0746"/>
    <w:rsid w:val="00F039AF"/>
    <w:rsid w:val="00FD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F0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9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0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0C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9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0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0C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5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64820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14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31.snzsite.ru/document/4-5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s31.snzsite.ru/document/2-3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31.snzsite.ru/document/1-2.pd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s31.snzsite.ru/document/6-7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s31.snzsite.ru/document/5-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5</Pages>
  <Words>2536</Words>
  <Characters>14459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НАИЛЯ</cp:lastModifiedBy>
  <cp:revision>13</cp:revision>
  <cp:lastPrinted>2014-07-30T06:14:00Z</cp:lastPrinted>
  <dcterms:created xsi:type="dcterms:W3CDTF">2014-06-05T03:48:00Z</dcterms:created>
  <dcterms:modified xsi:type="dcterms:W3CDTF">2016-01-09T17:30:00Z</dcterms:modified>
</cp:coreProperties>
</file>